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253" w:rsidRDefault="00C87478">
      <w:pPr>
        <w:rPr>
          <w:rFonts w:ascii="Times New Roman" w:hAnsi="Times New Roman" w:cs="Times New Roman"/>
          <w:sz w:val="24"/>
          <w:szCs w:val="24"/>
        </w:rPr>
      </w:pPr>
      <w:r>
        <w:rPr>
          <w:rFonts w:ascii="Times New Roman" w:hAnsi="Times New Roman" w:cs="Times New Roman"/>
          <w:sz w:val="24"/>
          <w:szCs w:val="24"/>
        </w:rPr>
        <w:t>I fenici</w:t>
      </w:r>
    </w:p>
    <w:p w:rsidR="00C87478" w:rsidRDefault="00C87478">
      <w:pPr>
        <w:rPr>
          <w:rFonts w:ascii="Times New Roman" w:hAnsi="Times New Roman" w:cs="Times New Roman"/>
          <w:sz w:val="24"/>
          <w:szCs w:val="24"/>
        </w:rPr>
      </w:pPr>
      <w:r>
        <w:rPr>
          <w:rFonts w:ascii="Times New Roman" w:hAnsi="Times New Roman" w:cs="Times New Roman"/>
          <w:sz w:val="24"/>
          <w:szCs w:val="24"/>
        </w:rPr>
        <w:t xml:space="preserve">I fenici sono una popolazione semitica provenienti dalle rive del Mar Rosso e del Golfo Persico e insediatasi in </w:t>
      </w:r>
      <w:r w:rsidRPr="00AB7E43">
        <w:rPr>
          <w:rFonts w:ascii="Times New Roman" w:hAnsi="Times New Roman" w:cs="Times New Roman"/>
          <w:b/>
          <w:sz w:val="24"/>
          <w:szCs w:val="24"/>
        </w:rPr>
        <w:t>Siria</w:t>
      </w:r>
      <w:r>
        <w:rPr>
          <w:rFonts w:ascii="Times New Roman" w:hAnsi="Times New Roman" w:cs="Times New Roman"/>
          <w:sz w:val="24"/>
          <w:szCs w:val="24"/>
        </w:rPr>
        <w:t xml:space="preserve">. Il territorio composto da burroni e valli non permetteva insediamenti stabili, quindi le poche città esistenti erano dislocate lungo la costa del </w:t>
      </w:r>
      <w:r w:rsidRPr="00AB7E43">
        <w:rPr>
          <w:rFonts w:ascii="Times New Roman" w:hAnsi="Times New Roman" w:cs="Times New Roman"/>
          <w:b/>
          <w:sz w:val="24"/>
          <w:szCs w:val="24"/>
        </w:rPr>
        <w:t>Mar Mediterraneo</w:t>
      </w:r>
      <w:r>
        <w:rPr>
          <w:rFonts w:ascii="Times New Roman" w:hAnsi="Times New Roman" w:cs="Times New Roman"/>
          <w:sz w:val="24"/>
          <w:szCs w:val="24"/>
        </w:rPr>
        <w:t xml:space="preserve"> e nel mare i fenici trovano la loro fonte di sostentamento, dedicandosi alla pesca e alla </w:t>
      </w:r>
      <w:r w:rsidRPr="00292A1C">
        <w:rPr>
          <w:rFonts w:ascii="Times New Roman" w:hAnsi="Times New Roman" w:cs="Times New Roman"/>
          <w:b/>
          <w:sz w:val="24"/>
          <w:szCs w:val="24"/>
        </w:rPr>
        <w:t>navigazione</w:t>
      </w:r>
      <w:r>
        <w:rPr>
          <w:rFonts w:ascii="Times New Roman" w:hAnsi="Times New Roman" w:cs="Times New Roman"/>
          <w:sz w:val="24"/>
          <w:szCs w:val="24"/>
        </w:rPr>
        <w:t xml:space="preserve">, creando attività marinare stabili e facendo da intermediari commerciali con popoli tra loro lontani. </w:t>
      </w:r>
    </w:p>
    <w:p w:rsidR="002501BD" w:rsidRDefault="002501BD">
      <w:pPr>
        <w:rPr>
          <w:rFonts w:ascii="Times New Roman" w:hAnsi="Times New Roman" w:cs="Times New Roman"/>
          <w:sz w:val="24"/>
          <w:szCs w:val="24"/>
        </w:rPr>
      </w:pPr>
      <w:r>
        <w:rPr>
          <w:rFonts w:ascii="Times New Roman" w:hAnsi="Times New Roman" w:cs="Times New Roman"/>
          <w:noProof/>
          <w:sz w:val="24"/>
          <w:szCs w:val="24"/>
          <w:lang w:eastAsia="it-IT"/>
        </w:rPr>
        <w:drawing>
          <wp:inline distT="0" distB="0" distL="0" distR="0">
            <wp:extent cx="6120130" cy="4330065"/>
            <wp:effectExtent l="19050" t="0" r="0" b="0"/>
            <wp:docPr id="1" name="Immagine 0" descr="ifeni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enici.jpg"/>
                    <pic:cNvPicPr/>
                  </pic:nvPicPr>
                  <pic:blipFill>
                    <a:blip r:embed="rId5" cstate="print"/>
                    <a:stretch>
                      <a:fillRect/>
                    </a:stretch>
                  </pic:blipFill>
                  <pic:spPr>
                    <a:xfrm>
                      <a:off x="0" y="0"/>
                      <a:ext cx="6120130" cy="4330065"/>
                    </a:xfrm>
                    <a:prstGeom prst="rect">
                      <a:avLst/>
                    </a:prstGeom>
                  </pic:spPr>
                </pic:pic>
              </a:graphicData>
            </a:graphic>
          </wp:inline>
        </w:drawing>
      </w:r>
    </w:p>
    <w:p w:rsidR="00C87478" w:rsidRDefault="00C87478">
      <w:pPr>
        <w:rPr>
          <w:rFonts w:ascii="Times New Roman" w:hAnsi="Times New Roman" w:cs="Times New Roman"/>
          <w:sz w:val="24"/>
          <w:szCs w:val="24"/>
        </w:rPr>
      </w:pPr>
      <w:r>
        <w:rPr>
          <w:rFonts w:ascii="Times New Roman" w:hAnsi="Times New Roman" w:cs="Times New Roman"/>
          <w:sz w:val="24"/>
          <w:szCs w:val="24"/>
        </w:rPr>
        <w:t>Ai fenici si deve l’invenzione e la diffusione dell’alfabeto</w:t>
      </w:r>
      <w:r w:rsidR="00AB7E43">
        <w:rPr>
          <w:rFonts w:ascii="Times New Roman" w:hAnsi="Times New Roman" w:cs="Times New Roman"/>
          <w:sz w:val="24"/>
          <w:szCs w:val="24"/>
        </w:rPr>
        <w:t xml:space="preserve"> fonetico: inventano 22 segni corrispondenti ai suoni del linguaggio umano, mancano però le vocali, introdotte poi dai greci</w:t>
      </w:r>
      <w:r>
        <w:rPr>
          <w:rFonts w:ascii="Times New Roman" w:hAnsi="Times New Roman" w:cs="Times New Roman"/>
          <w:sz w:val="24"/>
          <w:szCs w:val="24"/>
        </w:rPr>
        <w:t xml:space="preserve">. </w:t>
      </w:r>
    </w:p>
    <w:p w:rsidR="00C87478" w:rsidRDefault="00C87478">
      <w:pPr>
        <w:rPr>
          <w:rFonts w:ascii="Times New Roman" w:hAnsi="Times New Roman" w:cs="Times New Roman"/>
          <w:sz w:val="24"/>
          <w:szCs w:val="24"/>
        </w:rPr>
      </w:pPr>
      <w:r>
        <w:rPr>
          <w:rFonts w:ascii="Times New Roman" w:hAnsi="Times New Roman" w:cs="Times New Roman"/>
          <w:sz w:val="24"/>
          <w:szCs w:val="24"/>
        </w:rPr>
        <w:t xml:space="preserve">I fenici ebbero </w:t>
      </w:r>
      <w:r w:rsidRPr="00292A1C">
        <w:rPr>
          <w:rFonts w:ascii="Times New Roman" w:hAnsi="Times New Roman" w:cs="Times New Roman"/>
          <w:b/>
          <w:sz w:val="24"/>
          <w:szCs w:val="24"/>
        </w:rPr>
        <w:t>quattro importanti città</w:t>
      </w:r>
      <w:r>
        <w:rPr>
          <w:rFonts w:ascii="Times New Roman" w:hAnsi="Times New Roman" w:cs="Times New Roman"/>
          <w:sz w:val="24"/>
          <w:szCs w:val="24"/>
        </w:rPr>
        <w:t xml:space="preserve">, ognuna retta da un proprio governo, inizialmente monarchico poi oligarchico, affidando a un Consiglio il potere legislativo, mentre quello esecutivo era riservato a due magistrati detti </w:t>
      </w:r>
      <w:proofErr w:type="spellStart"/>
      <w:r w:rsidRPr="00292A1C">
        <w:rPr>
          <w:rFonts w:ascii="Times New Roman" w:hAnsi="Times New Roman" w:cs="Times New Roman"/>
          <w:b/>
          <w:sz w:val="24"/>
          <w:szCs w:val="24"/>
        </w:rPr>
        <w:t>suffeti</w:t>
      </w:r>
      <w:proofErr w:type="spellEnd"/>
      <w:r>
        <w:rPr>
          <w:rFonts w:ascii="Times New Roman" w:hAnsi="Times New Roman" w:cs="Times New Roman"/>
          <w:sz w:val="24"/>
          <w:szCs w:val="24"/>
        </w:rPr>
        <w:t xml:space="preserve">. </w:t>
      </w:r>
    </w:p>
    <w:p w:rsidR="00AB7E43" w:rsidRDefault="00AB7E43">
      <w:pPr>
        <w:rPr>
          <w:rFonts w:ascii="Times New Roman" w:hAnsi="Times New Roman" w:cs="Times New Roman"/>
          <w:sz w:val="24"/>
          <w:szCs w:val="24"/>
        </w:rPr>
      </w:pPr>
      <w:r>
        <w:rPr>
          <w:rFonts w:ascii="Times New Roman" w:hAnsi="Times New Roman" w:cs="Times New Roman"/>
          <w:sz w:val="24"/>
          <w:szCs w:val="24"/>
        </w:rPr>
        <w:t xml:space="preserve">Le 4 città sono: </w:t>
      </w:r>
    </w:p>
    <w:p w:rsidR="00AB7E43" w:rsidRDefault="00AB7E43" w:rsidP="00AB7E43">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Tiro: famosa per la produzione della porpora per colorare le stoffe</w:t>
      </w:r>
    </w:p>
    <w:p w:rsidR="00AB7E43" w:rsidRDefault="00AB7E43" w:rsidP="00AB7E43">
      <w:pPr>
        <w:pStyle w:val="Paragrafoelenco"/>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Sidone</w:t>
      </w:r>
      <w:proofErr w:type="spellEnd"/>
      <w:r>
        <w:rPr>
          <w:rFonts w:ascii="Times New Roman" w:hAnsi="Times New Roman" w:cs="Times New Roman"/>
          <w:sz w:val="24"/>
          <w:szCs w:val="24"/>
        </w:rPr>
        <w:t>: famosa per la produzione del vetro</w:t>
      </w:r>
    </w:p>
    <w:p w:rsidR="00AB7E43" w:rsidRDefault="00AB7E43" w:rsidP="00AB7E43">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Biblo</w:t>
      </w:r>
    </w:p>
    <w:p w:rsidR="00AB7E43" w:rsidRDefault="00AB7E43" w:rsidP="00AB7E43">
      <w:pPr>
        <w:pStyle w:val="Paragrafoelenco"/>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Arado</w:t>
      </w:r>
      <w:proofErr w:type="spellEnd"/>
    </w:p>
    <w:p w:rsidR="00AB7E43" w:rsidRDefault="00AB7E43" w:rsidP="00AB7E43">
      <w:pPr>
        <w:rPr>
          <w:rFonts w:ascii="Times New Roman" w:hAnsi="Times New Roman" w:cs="Times New Roman"/>
          <w:sz w:val="24"/>
          <w:szCs w:val="24"/>
        </w:rPr>
      </w:pPr>
      <w:r>
        <w:rPr>
          <w:rFonts w:ascii="Times New Roman" w:hAnsi="Times New Roman" w:cs="Times New Roman"/>
          <w:sz w:val="24"/>
          <w:szCs w:val="24"/>
        </w:rPr>
        <w:t xml:space="preserve">Dal 1200 a. C. vengono fondate </w:t>
      </w:r>
      <w:r w:rsidRPr="00292A1C">
        <w:rPr>
          <w:rFonts w:ascii="Times New Roman" w:hAnsi="Times New Roman" w:cs="Times New Roman"/>
          <w:b/>
          <w:sz w:val="24"/>
          <w:szCs w:val="24"/>
        </w:rPr>
        <w:t>diverse colonie</w:t>
      </w:r>
      <w:r>
        <w:rPr>
          <w:rFonts w:ascii="Times New Roman" w:hAnsi="Times New Roman" w:cs="Times New Roman"/>
          <w:sz w:val="24"/>
          <w:szCs w:val="24"/>
        </w:rPr>
        <w:t xml:space="preserve">, anche loro indipendenti, in Asia, </w:t>
      </w:r>
      <w:proofErr w:type="spellStart"/>
      <w:r>
        <w:rPr>
          <w:rFonts w:ascii="Times New Roman" w:hAnsi="Times New Roman" w:cs="Times New Roman"/>
          <w:sz w:val="24"/>
          <w:szCs w:val="24"/>
        </w:rPr>
        <w:t>inAfrica</w:t>
      </w:r>
      <w:proofErr w:type="spellEnd"/>
      <w:r>
        <w:rPr>
          <w:rFonts w:ascii="Times New Roman" w:hAnsi="Times New Roman" w:cs="Times New Roman"/>
          <w:sz w:val="24"/>
          <w:szCs w:val="24"/>
        </w:rPr>
        <w:t xml:space="preserve">, in Sicilia e in Spagna. </w:t>
      </w:r>
    </w:p>
    <w:p w:rsidR="002501BD" w:rsidRDefault="002501BD" w:rsidP="00AB7E43">
      <w:pPr>
        <w:rPr>
          <w:rFonts w:ascii="Times New Roman" w:hAnsi="Times New Roman" w:cs="Times New Roman"/>
          <w:sz w:val="24"/>
          <w:szCs w:val="24"/>
        </w:rPr>
      </w:pPr>
      <w:r>
        <w:rPr>
          <w:rFonts w:ascii="Times New Roman" w:hAnsi="Times New Roman" w:cs="Times New Roman"/>
          <w:noProof/>
          <w:sz w:val="24"/>
          <w:szCs w:val="24"/>
          <w:lang w:eastAsia="it-IT"/>
        </w:rPr>
        <w:lastRenderedPageBreak/>
        <w:drawing>
          <wp:inline distT="0" distB="0" distL="0" distR="0">
            <wp:extent cx="6120130" cy="4620260"/>
            <wp:effectExtent l="19050" t="0" r="0" b="0"/>
            <wp:docPr id="2" name="Immagine 1" descr="coloniefenic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niefenici.gif"/>
                    <pic:cNvPicPr/>
                  </pic:nvPicPr>
                  <pic:blipFill>
                    <a:blip r:embed="rId6"/>
                    <a:stretch>
                      <a:fillRect/>
                    </a:stretch>
                  </pic:blipFill>
                  <pic:spPr>
                    <a:xfrm>
                      <a:off x="0" y="0"/>
                      <a:ext cx="6120130" cy="4620260"/>
                    </a:xfrm>
                    <a:prstGeom prst="rect">
                      <a:avLst/>
                    </a:prstGeom>
                  </pic:spPr>
                </pic:pic>
              </a:graphicData>
            </a:graphic>
          </wp:inline>
        </w:drawing>
      </w:r>
    </w:p>
    <w:p w:rsidR="00AB7E43" w:rsidRDefault="00AB7E43" w:rsidP="00AB7E43">
      <w:pPr>
        <w:rPr>
          <w:rFonts w:ascii="Times New Roman" w:hAnsi="Times New Roman" w:cs="Times New Roman"/>
          <w:sz w:val="24"/>
          <w:szCs w:val="24"/>
        </w:rPr>
      </w:pPr>
      <w:r>
        <w:rPr>
          <w:rFonts w:ascii="Times New Roman" w:hAnsi="Times New Roman" w:cs="Times New Roman"/>
          <w:sz w:val="24"/>
          <w:szCs w:val="24"/>
        </w:rPr>
        <w:t xml:space="preserve">I fenici sono di religione politeista e hanno scoperto </w:t>
      </w:r>
      <w:r w:rsidRPr="00292A1C">
        <w:rPr>
          <w:rFonts w:ascii="Times New Roman" w:hAnsi="Times New Roman" w:cs="Times New Roman"/>
          <w:b/>
          <w:sz w:val="24"/>
          <w:szCs w:val="24"/>
        </w:rPr>
        <w:t>l’Orsa maggiore</w:t>
      </w:r>
      <w:r>
        <w:rPr>
          <w:rFonts w:ascii="Times New Roman" w:hAnsi="Times New Roman" w:cs="Times New Roman"/>
          <w:sz w:val="24"/>
          <w:szCs w:val="24"/>
        </w:rPr>
        <w:t xml:space="preserve">, utile per orientarsi in mare, visto la loro propensione al commercio marittimo. </w:t>
      </w:r>
    </w:p>
    <w:p w:rsidR="00AB7E43" w:rsidRPr="00AB7E43" w:rsidRDefault="00AB7E43" w:rsidP="00AB7E43">
      <w:pPr>
        <w:rPr>
          <w:rFonts w:ascii="Times New Roman" w:hAnsi="Times New Roman" w:cs="Times New Roman"/>
          <w:sz w:val="24"/>
          <w:szCs w:val="24"/>
        </w:rPr>
      </w:pPr>
      <w:r>
        <w:rPr>
          <w:rFonts w:ascii="Times New Roman" w:hAnsi="Times New Roman" w:cs="Times New Roman"/>
          <w:sz w:val="24"/>
          <w:szCs w:val="24"/>
        </w:rPr>
        <w:t xml:space="preserve">Essendo ogni città e ogni colonia indipendente (anche se collegate tra loro commercialmente) i fenici non hanno mai formato una forza militare compatta e nel 675 a.C. </w:t>
      </w:r>
      <w:proofErr w:type="spellStart"/>
      <w:r>
        <w:rPr>
          <w:rFonts w:ascii="Times New Roman" w:hAnsi="Times New Roman" w:cs="Times New Roman"/>
          <w:sz w:val="24"/>
          <w:szCs w:val="24"/>
        </w:rPr>
        <w:t>Sidone</w:t>
      </w:r>
      <w:proofErr w:type="spellEnd"/>
      <w:r>
        <w:rPr>
          <w:rFonts w:ascii="Times New Roman" w:hAnsi="Times New Roman" w:cs="Times New Roman"/>
          <w:sz w:val="24"/>
          <w:szCs w:val="24"/>
        </w:rPr>
        <w:t xml:space="preserve"> cade sotto gli assiri, un secolo dopo Tiro passa sotto il controllo dei babilonesi. La Fenicia in seguito diventa provincia dell’impero persiano e, nel 332 a. C., dell’impero di Alessandro Magno. </w:t>
      </w:r>
    </w:p>
    <w:sectPr w:rsidR="00AB7E43" w:rsidRPr="00AB7E43" w:rsidSect="007D425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4A1AB4"/>
    <w:multiLevelType w:val="hybridMultilevel"/>
    <w:tmpl w:val="47784CDA"/>
    <w:lvl w:ilvl="0" w:tplc="5DEA5B5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C87478"/>
    <w:rsid w:val="002501BD"/>
    <w:rsid w:val="00292A1C"/>
    <w:rsid w:val="00442FBC"/>
    <w:rsid w:val="007D4253"/>
    <w:rsid w:val="00AB7E43"/>
    <w:rsid w:val="00C8747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425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B7E43"/>
    <w:pPr>
      <w:ind w:left="720"/>
      <w:contextualSpacing/>
    </w:pPr>
  </w:style>
  <w:style w:type="paragraph" w:styleId="Testofumetto">
    <w:name w:val="Balloon Text"/>
    <w:basedOn w:val="Normale"/>
    <w:link w:val="TestofumettoCarattere"/>
    <w:uiPriority w:val="99"/>
    <w:semiHidden/>
    <w:unhideWhenUsed/>
    <w:rsid w:val="002501B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01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254</Words>
  <Characters>1454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 Nicotra</dc:creator>
  <cp:lastModifiedBy>Rosario Nicotra</cp:lastModifiedBy>
  <cp:revision>2</cp:revision>
  <dcterms:created xsi:type="dcterms:W3CDTF">2020-02-01T19:15:00Z</dcterms:created>
  <dcterms:modified xsi:type="dcterms:W3CDTF">2020-02-01T19:46:00Z</dcterms:modified>
</cp:coreProperties>
</file>